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1C1B1B" w:rsidRDefault="00D47B28" w:rsidP="00D47B28">
      <w:pPr>
        <w:rPr>
          <w:sz w:val="40"/>
          <w:szCs w:val="40"/>
        </w:rPr>
      </w:pPr>
      <w:bookmarkStart w:id="0" w:name="_GoBack"/>
      <w:bookmarkEnd w:id="0"/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3D0CA4">
        <w:t xml:space="preserve"> 144</w:t>
      </w:r>
    </w:p>
    <w:p w:rsidR="00D47B28" w:rsidRPr="00614CED" w:rsidRDefault="00361B28" w:rsidP="00D47B28">
      <w:r>
        <w:t>March 25, 2013</w:t>
      </w:r>
    </w:p>
    <w:p w:rsidR="00D47B28" w:rsidRDefault="00D47B28" w:rsidP="00D47B28"/>
    <w:p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FE32F0">
        <w:rPr>
          <w:rFonts w:asciiTheme="minorHAnsi" w:hAnsiTheme="minorHAnsi"/>
          <w:sz w:val="22"/>
          <w:szCs w:val="22"/>
        </w:rPr>
        <w:t>3</w:t>
      </w:r>
      <w:r w:rsidRPr="00DF7A61">
        <w:rPr>
          <w:rFonts w:asciiTheme="minorHAnsi" w:hAnsiTheme="minorHAnsi"/>
          <w:sz w:val="22"/>
          <w:szCs w:val="22"/>
        </w:rPr>
        <w:t xml:space="preserve">.  The minutes of the </w:t>
      </w:r>
      <w:r w:rsidR="00361B28">
        <w:rPr>
          <w:rFonts w:asciiTheme="minorHAnsi" w:hAnsiTheme="minorHAnsi"/>
          <w:sz w:val="22"/>
          <w:szCs w:val="22"/>
        </w:rPr>
        <w:t>December 3</w:t>
      </w:r>
      <w:r w:rsidR="00020337">
        <w:rPr>
          <w:rFonts w:asciiTheme="minorHAnsi" w:hAnsiTheme="minorHAnsi"/>
          <w:sz w:val="22"/>
          <w:szCs w:val="22"/>
        </w:rPr>
        <w:t>,</w:t>
      </w:r>
      <w:r w:rsidRPr="00DF7A61">
        <w:rPr>
          <w:rFonts w:asciiTheme="minorHAnsi" w:hAnsiTheme="minorHAnsi"/>
          <w:sz w:val="22"/>
          <w:szCs w:val="22"/>
        </w:rPr>
        <w:t xml:space="preserve"> 20</w:t>
      </w:r>
      <w:r w:rsidR="003C7C33">
        <w:rPr>
          <w:rFonts w:asciiTheme="minorHAnsi" w:hAnsiTheme="minorHAnsi"/>
          <w:sz w:val="22"/>
          <w:szCs w:val="22"/>
        </w:rPr>
        <w:t>1</w:t>
      </w:r>
      <w:r w:rsidR="008F2F6E">
        <w:rPr>
          <w:rFonts w:asciiTheme="minorHAnsi" w:hAnsiTheme="minorHAnsi"/>
          <w:sz w:val="22"/>
          <w:szCs w:val="22"/>
        </w:rPr>
        <w:t>2</w:t>
      </w:r>
      <w:r w:rsidRPr="00DF7A61">
        <w:rPr>
          <w:rFonts w:asciiTheme="minorHAnsi" w:hAnsiTheme="minorHAnsi"/>
          <w:sz w:val="22"/>
          <w:szCs w:val="22"/>
        </w:rPr>
        <w:t xml:space="preserve"> meeting</w:t>
      </w:r>
      <w:r w:rsidR="002E7EE7">
        <w:rPr>
          <w:rFonts w:asciiTheme="minorHAnsi" w:hAnsiTheme="minorHAnsi"/>
          <w:sz w:val="22"/>
          <w:szCs w:val="22"/>
        </w:rPr>
        <w:t xml:space="preserve"> were approved</w:t>
      </w:r>
      <w:r w:rsidR="00B42FB1">
        <w:rPr>
          <w:rFonts w:asciiTheme="minorHAnsi" w:hAnsiTheme="minorHAnsi"/>
          <w:sz w:val="22"/>
          <w:szCs w:val="22"/>
        </w:rPr>
        <w:t>,</w:t>
      </w:r>
      <w:r w:rsidRPr="00DF7A61">
        <w:rPr>
          <w:rFonts w:asciiTheme="minorHAnsi" w:hAnsiTheme="minorHAnsi"/>
          <w:sz w:val="22"/>
          <w:szCs w:val="22"/>
        </w:rPr>
        <w:t xml:space="preserve"> and the agenda for </w:t>
      </w:r>
      <w:r w:rsidR="00B42FB1">
        <w:rPr>
          <w:rFonts w:asciiTheme="minorHAnsi" w:hAnsiTheme="minorHAnsi"/>
          <w:sz w:val="22"/>
          <w:szCs w:val="22"/>
        </w:rPr>
        <w:t xml:space="preserve">the </w:t>
      </w:r>
      <w:r w:rsidRPr="00DF7A61">
        <w:rPr>
          <w:rFonts w:asciiTheme="minorHAnsi" w:hAnsiTheme="minorHAnsi"/>
          <w:sz w:val="22"/>
          <w:szCs w:val="22"/>
        </w:rPr>
        <w:t>current meeting were approved.</w:t>
      </w:r>
    </w:p>
    <w:p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47B28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 w:rsidR="00361B28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361B28">
        <w:rPr>
          <w:rFonts w:asciiTheme="minorHAnsi" w:hAnsiTheme="minorHAnsi"/>
          <w:sz w:val="22"/>
          <w:szCs w:val="22"/>
        </w:rPr>
        <w:t>Aasand</w:t>
      </w:r>
      <w:proofErr w:type="spellEnd"/>
      <w:r w:rsidR="00361B28">
        <w:rPr>
          <w:rFonts w:asciiTheme="minorHAnsi" w:hAnsiTheme="minorHAnsi"/>
          <w:sz w:val="22"/>
          <w:szCs w:val="22"/>
        </w:rPr>
        <w:t xml:space="preserve"> (presiding),</w:t>
      </w:r>
      <w:r w:rsidR="008F2F6E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Anders, </w:t>
      </w:r>
      <w:r>
        <w:rPr>
          <w:rFonts w:asciiTheme="minorHAnsi" w:hAnsiTheme="minorHAnsi"/>
          <w:sz w:val="22"/>
          <w:szCs w:val="22"/>
        </w:rPr>
        <w:t>Bassett,</w:t>
      </w:r>
      <w:r w:rsidR="00B16AC8">
        <w:rPr>
          <w:rFonts w:asciiTheme="minorHAnsi" w:hAnsiTheme="minorHAnsi"/>
          <w:sz w:val="22"/>
          <w:szCs w:val="22"/>
        </w:rPr>
        <w:t xml:space="preserve"> </w:t>
      </w:r>
      <w:r w:rsidR="006D7F71">
        <w:rPr>
          <w:rFonts w:asciiTheme="minorHAnsi" w:hAnsiTheme="minorHAnsi"/>
          <w:sz w:val="22"/>
          <w:szCs w:val="22"/>
        </w:rPr>
        <w:t>Bischoff</w:t>
      </w:r>
      <w:proofErr w:type="gramStart"/>
      <w:r w:rsidR="006D7F71">
        <w:rPr>
          <w:rFonts w:asciiTheme="minorHAnsi" w:hAnsiTheme="minorHAnsi"/>
          <w:sz w:val="22"/>
          <w:szCs w:val="22"/>
        </w:rPr>
        <w:t xml:space="preserve">, </w:t>
      </w:r>
      <w:r w:rsidR="00FE32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4D07">
        <w:rPr>
          <w:rFonts w:asciiTheme="minorHAnsi" w:hAnsiTheme="minorHAnsi"/>
          <w:sz w:val="22"/>
          <w:szCs w:val="22"/>
        </w:rPr>
        <w:t>Dehr</w:t>
      </w:r>
      <w:proofErr w:type="spellEnd"/>
      <w:proofErr w:type="gramEnd"/>
      <w:r w:rsidR="00DE4D07">
        <w:rPr>
          <w:rFonts w:asciiTheme="minorHAnsi" w:hAnsiTheme="minorHAnsi"/>
          <w:sz w:val="22"/>
          <w:szCs w:val="22"/>
        </w:rPr>
        <w:t>,</w:t>
      </w:r>
      <w:r w:rsidR="003D0CA4">
        <w:rPr>
          <w:rFonts w:asciiTheme="minorHAnsi" w:hAnsiTheme="minorHAnsi"/>
          <w:sz w:val="22"/>
          <w:szCs w:val="22"/>
        </w:rPr>
        <w:t xml:space="preserve">  </w:t>
      </w:r>
      <w:r w:rsidR="00361B28">
        <w:rPr>
          <w:rFonts w:asciiTheme="minorHAnsi" w:hAnsiTheme="minorHAnsi"/>
          <w:sz w:val="22"/>
          <w:szCs w:val="22"/>
        </w:rPr>
        <w:t>Fleming,</w:t>
      </w:r>
      <w:r w:rsidR="006D7F71">
        <w:rPr>
          <w:rFonts w:asciiTheme="minorHAnsi" w:hAnsiTheme="minorHAnsi"/>
          <w:sz w:val="22"/>
          <w:szCs w:val="22"/>
        </w:rPr>
        <w:t xml:space="preserve"> </w:t>
      </w:r>
      <w:r w:rsidR="00FE32F0">
        <w:rPr>
          <w:rFonts w:asciiTheme="minorHAnsi" w:hAnsiTheme="minorHAnsi"/>
          <w:sz w:val="22"/>
          <w:szCs w:val="22"/>
        </w:rPr>
        <w:t xml:space="preserve">Hume, </w:t>
      </w:r>
      <w:r w:rsidR="00142F96">
        <w:rPr>
          <w:rFonts w:asciiTheme="minorHAnsi" w:hAnsiTheme="minorHAnsi"/>
          <w:sz w:val="22"/>
          <w:szCs w:val="22"/>
        </w:rPr>
        <w:t xml:space="preserve">Kaufmann, </w:t>
      </w:r>
      <w:r w:rsidR="00361B28">
        <w:rPr>
          <w:rFonts w:asciiTheme="minorHAnsi" w:hAnsiTheme="minorHAnsi"/>
          <w:sz w:val="22"/>
          <w:szCs w:val="22"/>
        </w:rPr>
        <w:t xml:space="preserve">Lin, </w:t>
      </w:r>
      <w:r w:rsidR="00FE32F0">
        <w:rPr>
          <w:rFonts w:asciiTheme="minorHAnsi" w:hAnsiTheme="minorHAnsi"/>
          <w:sz w:val="22"/>
          <w:szCs w:val="22"/>
        </w:rPr>
        <w:t xml:space="preserve"> </w:t>
      </w:r>
      <w:r w:rsidR="00361B28">
        <w:rPr>
          <w:rFonts w:asciiTheme="minorHAnsi" w:hAnsiTheme="minorHAnsi"/>
          <w:sz w:val="22"/>
          <w:szCs w:val="22"/>
        </w:rPr>
        <w:t>Rumsey,</w:t>
      </w:r>
      <w:r>
        <w:rPr>
          <w:rFonts w:asciiTheme="minorHAnsi" w:hAnsiTheme="minorHAnsi"/>
          <w:sz w:val="22"/>
          <w:szCs w:val="22"/>
        </w:rPr>
        <w:t xml:space="preserve"> </w:t>
      </w:r>
      <w:r w:rsidR="00A55E54">
        <w:rPr>
          <w:rFonts w:asciiTheme="minorHAnsi" w:hAnsiTheme="minorHAnsi"/>
          <w:sz w:val="22"/>
          <w:szCs w:val="22"/>
        </w:rPr>
        <w:t xml:space="preserve">Stapleton, </w:t>
      </w:r>
      <w:r w:rsidR="00B16AC8">
        <w:rPr>
          <w:rFonts w:asciiTheme="minorHAnsi" w:hAnsiTheme="minorHAnsi"/>
          <w:sz w:val="22"/>
          <w:szCs w:val="22"/>
        </w:rPr>
        <w:t>Stewart</w:t>
      </w:r>
      <w:r w:rsidR="00F835BA">
        <w:rPr>
          <w:rFonts w:asciiTheme="minorHAnsi" w:hAnsiTheme="minorHAnsi"/>
          <w:sz w:val="22"/>
          <w:szCs w:val="22"/>
        </w:rPr>
        <w:t xml:space="preserve">, </w:t>
      </w:r>
      <w:r w:rsidR="00871E4D">
        <w:rPr>
          <w:rFonts w:asciiTheme="minorHAnsi" w:hAnsiTheme="minorHAnsi"/>
          <w:sz w:val="22"/>
          <w:szCs w:val="22"/>
        </w:rPr>
        <w:t xml:space="preserve">Sun, </w:t>
      </w:r>
      <w:r w:rsidR="00A55E54">
        <w:rPr>
          <w:rFonts w:asciiTheme="minorHAnsi" w:hAnsiTheme="minorHAnsi"/>
          <w:sz w:val="22"/>
          <w:szCs w:val="22"/>
        </w:rPr>
        <w:t>Webb-</w:t>
      </w:r>
      <w:proofErr w:type="spellStart"/>
      <w:r w:rsidR="00A55E54">
        <w:rPr>
          <w:rFonts w:asciiTheme="minorHAnsi" w:hAnsiTheme="minorHAnsi"/>
          <w:sz w:val="22"/>
          <w:szCs w:val="22"/>
        </w:rPr>
        <w:t>Sunderhaus</w:t>
      </w:r>
      <w:proofErr w:type="spellEnd"/>
      <w:r w:rsidR="00A55E54">
        <w:rPr>
          <w:rFonts w:asciiTheme="minorHAnsi" w:hAnsiTheme="minorHAnsi"/>
          <w:sz w:val="22"/>
          <w:szCs w:val="22"/>
        </w:rPr>
        <w:t xml:space="preserve">, </w:t>
      </w:r>
      <w:r w:rsidR="006D7F71">
        <w:rPr>
          <w:rFonts w:asciiTheme="minorHAnsi" w:hAnsiTheme="minorHAnsi"/>
          <w:sz w:val="22"/>
          <w:szCs w:val="22"/>
        </w:rPr>
        <w:t>White</w:t>
      </w:r>
    </w:p>
    <w:p w:rsidR="007345FD" w:rsidRPr="007345FD" w:rsidRDefault="007345FD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D47B28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814251" w:rsidRDefault="00D47B28" w:rsidP="00EF6063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F6063">
        <w:rPr>
          <w:rFonts w:asciiTheme="minorHAnsi" w:hAnsiTheme="minorHAnsi" w:cstheme="minorHAnsi"/>
          <w:sz w:val="22"/>
          <w:szCs w:val="22"/>
        </w:rPr>
        <w:t>Congratulations to faculty for their recent accomplishments</w:t>
      </w:r>
      <w:r w:rsidR="0081425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4B05" w:rsidRDefault="00441307" w:rsidP="0044130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41307">
        <w:rPr>
          <w:rFonts w:asciiTheme="minorHAnsi" w:hAnsiTheme="minorHAnsi" w:cstheme="minorHAnsi"/>
          <w:sz w:val="22"/>
          <w:szCs w:val="22"/>
        </w:rPr>
        <w:t xml:space="preserve">To </w:t>
      </w:r>
      <w:r w:rsidR="00142F96">
        <w:rPr>
          <w:rFonts w:asciiTheme="minorHAnsi" w:hAnsiTheme="minorHAnsi" w:cstheme="minorHAnsi"/>
          <w:sz w:val="22"/>
          <w:szCs w:val="22"/>
        </w:rPr>
        <w:t>Mary Ann for her distinguished lecturer award</w:t>
      </w:r>
      <w:r w:rsidRPr="0044130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24AE" w:rsidRPr="00541807" w:rsidRDefault="00361B28" w:rsidP="00541807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24AE">
        <w:rPr>
          <w:rFonts w:asciiTheme="minorHAnsi" w:hAnsiTheme="minorHAnsi" w:cstheme="minorHAnsi"/>
          <w:sz w:val="22"/>
          <w:szCs w:val="22"/>
        </w:rPr>
        <w:t xml:space="preserve">Curtis 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for </w:t>
      </w:r>
      <w:r w:rsidR="002624AE" w:rsidRPr="002624AE">
        <w:rPr>
          <w:rFonts w:asciiTheme="minorHAnsi" w:hAnsiTheme="minorHAnsi" w:cstheme="minorHAnsi"/>
          <w:i/>
          <w:iCs/>
          <w:sz w:val="22"/>
          <w:szCs w:val="22"/>
        </w:rPr>
        <w:t>Dare to Dream...Change the World</w:t>
      </w:r>
      <w:r w:rsidR="002624AE" w:rsidRPr="002624AE">
        <w:rPr>
          <w:rFonts w:asciiTheme="minorHAnsi" w:hAnsiTheme="minorHAnsi" w:cstheme="minorHAnsi"/>
          <w:sz w:val="22"/>
          <w:szCs w:val="22"/>
        </w:rPr>
        <w:t>, a winner for the 2013 "Notable Books for a Global Society Award" and also one of the "Best</w:t>
      </w:r>
      <w:r w:rsidR="00541807">
        <w:rPr>
          <w:rFonts w:asciiTheme="minorHAnsi" w:hAnsiTheme="minorHAnsi" w:cstheme="minorHAnsi"/>
          <w:sz w:val="22"/>
          <w:szCs w:val="22"/>
        </w:rPr>
        <w:t xml:space="preserve"> Children's Books of the </w:t>
      </w:r>
      <w:proofErr w:type="spellStart"/>
      <w:r w:rsidR="00541807">
        <w:rPr>
          <w:rFonts w:asciiTheme="minorHAnsi" w:hAnsiTheme="minorHAnsi" w:cstheme="minorHAnsi"/>
          <w:sz w:val="22"/>
          <w:szCs w:val="22"/>
        </w:rPr>
        <w:t>Year”;h</w:t>
      </w:r>
      <w:r w:rsidR="002624AE" w:rsidRPr="00541807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2624AE" w:rsidRPr="00541807">
        <w:rPr>
          <w:rFonts w:asciiTheme="minorHAnsi" w:hAnsiTheme="minorHAnsi" w:cstheme="minorHAnsi"/>
          <w:sz w:val="22"/>
          <w:szCs w:val="22"/>
        </w:rPr>
        <w:t xml:space="preserve"> was chosen by our Indiana Poet Laureate to read this Wednesday at Notre Dame for The Borderlands Project</w:t>
      </w:r>
      <w:r w:rsidR="00541807">
        <w:rPr>
          <w:rFonts w:asciiTheme="minorHAnsi" w:hAnsiTheme="minorHAnsi" w:cstheme="minorHAnsi"/>
          <w:sz w:val="22"/>
          <w:szCs w:val="22"/>
        </w:rPr>
        <w:t>.</w:t>
      </w:r>
    </w:p>
    <w:p w:rsidR="002624AE" w:rsidRPr="002624AE" w:rsidRDefault="00361B28" w:rsidP="002624AE">
      <w:pPr>
        <w:pStyle w:val="ListParagraph"/>
        <w:numPr>
          <w:ilvl w:val="1"/>
          <w:numId w:val="20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2624AE">
        <w:rPr>
          <w:rFonts w:asciiTheme="minorHAnsi" w:hAnsiTheme="minorHAnsi" w:cstheme="minorHAnsi"/>
          <w:sz w:val="22"/>
          <w:szCs w:val="22"/>
        </w:rPr>
        <w:t>Damian</w:t>
      </w:r>
      <w:r w:rsidR="00541807">
        <w:rPr>
          <w:rFonts w:asciiTheme="minorHAnsi" w:hAnsiTheme="minorHAnsi" w:cstheme="minorHAnsi"/>
          <w:sz w:val="22"/>
          <w:szCs w:val="22"/>
        </w:rPr>
        <w:t xml:space="preserve">, publication of 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 </w:t>
      </w:r>
      <w:r w:rsidR="002624AE" w:rsidRPr="002624AE">
        <w:rPr>
          <w:rFonts w:asciiTheme="minorHAnsi" w:hAnsiTheme="minorHAnsi" w:cstheme="minorHAnsi"/>
          <w:i/>
          <w:iCs/>
          <w:sz w:val="22"/>
          <w:szCs w:val="22"/>
        </w:rPr>
        <w:t>“Jesus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, that is </w:t>
      </w:r>
      <w:proofErr w:type="spellStart"/>
      <w:r w:rsidR="002624AE" w:rsidRPr="002624AE">
        <w:rPr>
          <w:rFonts w:asciiTheme="minorHAnsi" w:hAnsiTheme="minorHAnsi" w:cstheme="minorHAnsi"/>
          <w:i/>
          <w:iCs/>
          <w:sz w:val="22"/>
          <w:szCs w:val="22"/>
        </w:rPr>
        <w:t>hælend</w:t>
      </w:r>
      <w:proofErr w:type="spellEnd"/>
      <w:r w:rsidR="002624AE" w:rsidRPr="002624A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: Hebrew Names and the Vernacular Savior in Anglo-Saxon England” </w:t>
      </w:r>
      <w:r w:rsidR="00541807">
        <w:rPr>
          <w:rFonts w:asciiTheme="minorHAnsi" w:hAnsiTheme="minorHAnsi" w:cstheme="minorHAnsi"/>
          <w:sz w:val="22"/>
          <w:szCs w:val="22"/>
        </w:rPr>
        <w:t>(</w:t>
      </w:r>
      <w:r w:rsidR="002624AE" w:rsidRPr="002624AE">
        <w:rPr>
          <w:rFonts w:asciiTheme="minorHAnsi" w:hAnsiTheme="minorHAnsi" w:cstheme="minorHAnsi"/>
          <w:i/>
          <w:iCs/>
          <w:sz w:val="22"/>
          <w:szCs w:val="22"/>
        </w:rPr>
        <w:t>The Journal of English and Germanic Philology</w:t>
      </w:r>
      <w:r w:rsidR="00541807">
        <w:rPr>
          <w:rFonts w:asciiTheme="minorHAnsi" w:hAnsiTheme="minorHAnsi" w:cstheme="minorHAnsi"/>
          <w:iCs/>
          <w:sz w:val="22"/>
          <w:szCs w:val="22"/>
        </w:rPr>
        <w:t>)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 and </w:t>
      </w:r>
      <w:r w:rsidR="00541807">
        <w:rPr>
          <w:rFonts w:asciiTheme="minorHAnsi" w:hAnsiTheme="minorHAnsi" w:cstheme="minorHAnsi"/>
          <w:sz w:val="22"/>
          <w:szCs w:val="22"/>
        </w:rPr>
        <w:t>awarding of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 COAS Enhancement of Teaching Award</w:t>
      </w:r>
    </w:p>
    <w:p w:rsidR="00361B28" w:rsidRPr="002624AE" w:rsidRDefault="00361B28" w:rsidP="00361B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624AE">
        <w:rPr>
          <w:rFonts w:asciiTheme="minorHAnsi" w:hAnsiTheme="minorHAnsi" w:cstheme="minorHAnsi"/>
          <w:sz w:val="22"/>
          <w:szCs w:val="22"/>
        </w:rPr>
        <w:t xml:space="preserve">George for book of poetry, </w:t>
      </w:r>
      <w:r w:rsidRPr="002624AE">
        <w:rPr>
          <w:rFonts w:asciiTheme="minorHAnsi" w:hAnsiTheme="minorHAnsi" w:cstheme="minorHAnsi"/>
          <w:i/>
          <w:iCs/>
          <w:sz w:val="22"/>
          <w:szCs w:val="22"/>
        </w:rPr>
        <w:t>The Mining Camps of the Mouth</w:t>
      </w:r>
      <w:r w:rsidRPr="002624AE">
        <w:rPr>
          <w:rFonts w:asciiTheme="minorHAnsi" w:hAnsiTheme="minorHAnsi" w:cstheme="minorHAnsi"/>
          <w:sz w:val="22"/>
          <w:szCs w:val="22"/>
        </w:rPr>
        <w:t>--a book of poems about Colorado</w:t>
      </w:r>
      <w:r w:rsidR="00541807">
        <w:rPr>
          <w:rFonts w:asciiTheme="minorHAnsi" w:hAnsiTheme="minorHAnsi" w:cstheme="minorHAnsi"/>
          <w:sz w:val="22"/>
          <w:szCs w:val="22"/>
        </w:rPr>
        <w:t>;</w:t>
      </w:r>
      <w:r w:rsidRPr="002624AE">
        <w:rPr>
          <w:rFonts w:asciiTheme="minorHAnsi" w:hAnsiTheme="minorHAnsi" w:cstheme="minorHAnsi"/>
          <w:sz w:val="22"/>
          <w:szCs w:val="22"/>
        </w:rPr>
        <w:t xml:space="preserve"> a poem in the </w:t>
      </w:r>
      <w:r w:rsidRPr="002624AE">
        <w:rPr>
          <w:rFonts w:asciiTheme="minorHAnsi" w:hAnsiTheme="minorHAnsi" w:cstheme="minorHAnsi"/>
          <w:i/>
          <w:iCs/>
          <w:sz w:val="22"/>
          <w:szCs w:val="22"/>
        </w:rPr>
        <w:t>Denver Quarterly</w:t>
      </w:r>
      <w:r w:rsidRPr="002624AE">
        <w:rPr>
          <w:rFonts w:asciiTheme="minorHAnsi" w:hAnsiTheme="minorHAnsi" w:cstheme="minorHAnsi"/>
          <w:sz w:val="22"/>
          <w:szCs w:val="22"/>
        </w:rPr>
        <w:t>, and several new poems out in variou</w:t>
      </w:r>
      <w:r w:rsidRPr="002624AE">
        <w:rPr>
          <w:rFonts w:asciiTheme="minorHAnsi" w:hAnsiTheme="minorHAnsi" w:cstheme="minorHAnsi"/>
          <w:i/>
          <w:iCs/>
          <w:sz w:val="22"/>
          <w:szCs w:val="22"/>
        </w:rPr>
        <w:t xml:space="preserve">s </w:t>
      </w:r>
      <w:r w:rsidRPr="002624AE">
        <w:rPr>
          <w:rFonts w:asciiTheme="minorHAnsi" w:hAnsiTheme="minorHAnsi" w:cstheme="minorHAnsi"/>
          <w:sz w:val="22"/>
          <w:szCs w:val="22"/>
        </w:rPr>
        <w:t>other journals.</w:t>
      </w:r>
    </w:p>
    <w:p w:rsidR="00361B28" w:rsidRPr="002624AE" w:rsidRDefault="00361B28" w:rsidP="0044130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624AE">
        <w:rPr>
          <w:rFonts w:asciiTheme="minorHAnsi" w:hAnsiTheme="minorHAnsi" w:cstheme="minorHAnsi"/>
          <w:sz w:val="22"/>
          <w:szCs w:val="22"/>
        </w:rPr>
        <w:t>Sara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  was awarded a PRF grant for this summer</w:t>
      </w:r>
      <w:r w:rsidR="00541807">
        <w:rPr>
          <w:rFonts w:asciiTheme="minorHAnsi" w:hAnsiTheme="minorHAnsi" w:cstheme="minorHAnsi"/>
          <w:sz w:val="22"/>
          <w:szCs w:val="22"/>
        </w:rPr>
        <w:t xml:space="preserve">; </w:t>
      </w:r>
      <w:r w:rsidR="002624AE" w:rsidRPr="002624AE">
        <w:rPr>
          <w:rFonts w:asciiTheme="minorHAnsi" w:hAnsiTheme="minorHAnsi" w:cstheme="minorHAnsi"/>
          <w:sz w:val="22"/>
          <w:szCs w:val="22"/>
        </w:rPr>
        <w:t xml:space="preserve"> named to the Executive Board of the Council on Basic Writing and nominated  for the College Section Steering Committee of NCTE</w:t>
      </w:r>
    </w:p>
    <w:p w:rsidR="0052520E" w:rsidRPr="009D3155" w:rsidRDefault="0052520E" w:rsidP="0052520E">
      <w:pPr>
        <w:pStyle w:val="ListParagraph"/>
        <w:numPr>
          <w:ilvl w:val="0"/>
          <w:numId w:val="20"/>
        </w:numPr>
        <w:spacing w:line="276" w:lineRule="auto"/>
        <w:rPr>
          <w:b/>
          <w:szCs w:val="20"/>
        </w:rPr>
      </w:pPr>
      <w:r w:rsidRPr="00531276">
        <w:rPr>
          <w:szCs w:val="20"/>
        </w:rPr>
        <w:t>Committee updates</w:t>
      </w:r>
      <w:r>
        <w:rPr>
          <w:szCs w:val="20"/>
        </w:rPr>
        <w:t>:</w:t>
      </w:r>
      <w:r w:rsidR="00170404">
        <w:rPr>
          <w:szCs w:val="20"/>
        </w:rPr>
        <w:t xml:space="preserve">  Nothing to report</w:t>
      </w:r>
    </w:p>
    <w:p w:rsidR="001D24FD" w:rsidRPr="001D24FD" w:rsidRDefault="001D24FD" w:rsidP="001D24F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Cs w:val="20"/>
        </w:rPr>
        <w:t>Request for L202/L371 and American literature adjustments to core curriculum.</w:t>
      </w:r>
    </w:p>
    <w:p w:rsidR="001D24FD" w:rsidRPr="00F24964" w:rsidRDefault="00170404" w:rsidP="001D24FD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Cs w:val="20"/>
        </w:rPr>
        <w:t>Recommendations have been approved</w:t>
      </w:r>
      <w:r w:rsidR="00541807">
        <w:rPr>
          <w:szCs w:val="20"/>
        </w:rPr>
        <w:t xml:space="preserve"> locally and await IU approval prior to </w:t>
      </w:r>
      <w:r>
        <w:rPr>
          <w:szCs w:val="20"/>
        </w:rPr>
        <w:t>bulletin</w:t>
      </w:r>
      <w:r w:rsidR="001D24FD">
        <w:rPr>
          <w:szCs w:val="20"/>
        </w:rPr>
        <w:t xml:space="preserve"> </w:t>
      </w:r>
      <w:r w:rsidR="00541807">
        <w:rPr>
          <w:szCs w:val="20"/>
        </w:rPr>
        <w:t>changes</w:t>
      </w:r>
    </w:p>
    <w:p w:rsidR="00F24964" w:rsidRDefault="00170404" w:rsidP="00170404">
      <w:pPr>
        <w:pStyle w:val="ListParagraph"/>
        <w:numPr>
          <w:ilvl w:val="0"/>
          <w:numId w:val="20"/>
        </w:numPr>
        <w:rPr>
          <w:szCs w:val="20"/>
        </w:rPr>
      </w:pPr>
      <w:r w:rsidRPr="00170404">
        <w:rPr>
          <w:szCs w:val="20"/>
        </w:rPr>
        <w:t xml:space="preserve">Faculty Affairs </w:t>
      </w:r>
      <w:r>
        <w:rPr>
          <w:szCs w:val="20"/>
        </w:rPr>
        <w:t>Committee approval of P&amp;T procedures.</w:t>
      </w:r>
    </w:p>
    <w:p w:rsidR="00170404" w:rsidRDefault="00170404" w:rsidP="00170404">
      <w:pPr>
        <w:pStyle w:val="ListParagraph"/>
        <w:numPr>
          <w:ilvl w:val="1"/>
          <w:numId w:val="20"/>
        </w:numPr>
        <w:rPr>
          <w:szCs w:val="20"/>
        </w:rPr>
      </w:pPr>
      <w:r>
        <w:rPr>
          <w:szCs w:val="20"/>
        </w:rPr>
        <w:t>Both college and university</w:t>
      </w:r>
      <w:r w:rsidR="00541807">
        <w:rPr>
          <w:szCs w:val="20"/>
        </w:rPr>
        <w:t xml:space="preserve"> FACs</w:t>
      </w:r>
      <w:r>
        <w:rPr>
          <w:szCs w:val="20"/>
        </w:rPr>
        <w:t xml:space="preserve"> have approved changes that will go into effect in the Fall</w:t>
      </w:r>
    </w:p>
    <w:p w:rsidR="00170404" w:rsidRDefault="00170404" w:rsidP="00170404">
      <w:pPr>
        <w:pStyle w:val="ListParagraph"/>
        <w:numPr>
          <w:ilvl w:val="0"/>
          <w:numId w:val="20"/>
        </w:numPr>
        <w:rPr>
          <w:szCs w:val="20"/>
        </w:rPr>
      </w:pPr>
      <w:r>
        <w:rPr>
          <w:szCs w:val="20"/>
        </w:rPr>
        <w:t>April 18</w:t>
      </w:r>
      <w:r w:rsidRPr="00170404">
        <w:rPr>
          <w:szCs w:val="20"/>
          <w:vertAlign w:val="superscript"/>
        </w:rPr>
        <w:t>th</w:t>
      </w:r>
      <w:r>
        <w:rPr>
          <w:szCs w:val="20"/>
        </w:rPr>
        <w:t xml:space="preserve"> COAS Honors Banquet</w:t>
      </w:r>
    </w:p>
    <w:p w:rsidR="00170404" w:rsidRPr="00170404" w:rsidRDefault="00170404" w:rsidP="00170404">
      <w:pPr>
        <w:ind w:left="360"/>
        <w:rPr>
          <w:szCs w:val="20"/>
        </w:rPr>
      </w:pPr>
    </w:p>
    <w:p w:rsidR="00D47B28" w:rsidRDefault="00F24964" w:rsidP="00D47B28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Old </w:t>
      </w:r>
      <w:r w:rsidR="00D47B28" w:rsidRPr="00DF7A61">
        <w:rPr>
          <w:rFonts w:asciiTheme="minorHAnsi" w:hAnsiTheme="minorHAnsi"/>
          <w:b/>
          <w:sz w:val="22"/>
          <w:szCs w:val="22"/>
        </w:rPr>
        <w:t>Business:</w:t>
      </w:r>
    </w:p>
    <w:p w:rsidR="009D3155" w:rsidRPr="002A1182" w:rsidRDefault="002A1182" w:rsidP="00544389">
      <w:pPr>
        <w:pStyle w:val="ListParagraph"/>
        <w:numPr>
          <w:ilvl w:val="0"/>
          <w:numId w:val="5"/>
        </w:numPr>
        <w:spacing w:line="276" w:lineRule="auto"/>
        <w:rPr>
          <w:b/>
          <w:szCs w:val="20"/>
        </w:rPr>
      </w:pPr>
      <w:r>
        <w:rPr>
          <w:szCs w:val="20"/>
        </w:rPr>
        <w:t>Online student evaluations</w:t>
      </w:r>
    </w:p>
    <w:p w:rsidR="002A1182" w:rsidRPr="009D3155" w:rsidRDefault="00170404" w:rsidP="002A1182">
      <w:pPr>
        <w:pStyle w:val="ListParagraph"/>
        <w:numPr>
          <w:ilvl w:val="1"/>
          <w:numId w:val="5"/>
        </w:numPr>
        <w:spacing w:line="276" w:lineRule="auto"/>
        <w:rPr>
          <w:b/>
          <w:szCs w:val="20"/>
        </w:rPr>
      </w:pPr>
      <w:r>
        <w:rPr>
          <w:szCs w:val="20"/>
        </w:rPr>
        <w:t>Crucial for those going up for promotion and tenure.  Ad hoc committee will be meeting soon.</w:t>
      </w:r>
    </w:p>
    <w:p w:rsidR="002B0979" w:rsidRDefault="002B0979" w:rsidP="002B0979">
      <w:pPr>
        <w:pStyle w:val="ListParagraph"/>
        <w:numPr>
          <w:ilvl w:val="0"/>
          <w:numId w:val="5"/>
        </w:numPr>
        <w:spacing w:line="276" w:lineRule="auto"/>
        <w:rPr>
          <w:szCs w:val="20"/>
        </w:rPr>
      </w:pPr>
      <w:r>
        <w:rPr>
          <w:szCs w:val="20"/>
        </w:rPr>
        <w:t>Options 1 &amp; 2 ad hoc committee:</w:t>
      </w:r>
    </w:p>
    <w:p w:rsidR="002B0979" w:rsidRPr="00541E1C" w:rsidRDefault="00170404" w:rsidP="002B0979">
      <w:pPr>
        <w:pStyle w:val="ListParagraph"/>
        <w:numPr>
          <w:ilvl w:val="1"/>
          <w:numId w:val="5"/>
        </w:numPr>
        <w:spacing w:line="276" w:lineRule="auto"/>
        <w:rPr>
          <w:szCs w:val="20"/>
        </w:rPr>
      </w:pPr>
      <w:r>
        <w:rPr>
          <w:szCs w:val="20"/>
        </w:rPr>
        <w:t xml:space="preserve">Waiting on senate </w:t>
      </w:r>
      <w:r w:rsidR="00541807">
        <w:rPr>
          <w:szCs w:val="20"/>
        </w:rPr>
        <w:t>deliberation on faculty loads</w:t>
      </w:r>
    </w:p>
    <w:p w:rsidR="0069481E" w:rsidRDefault="0069481E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B0979" w:rsidRDefault="00F26B68" w:rsidP="002B097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New</w:t>
      </w:r>
      <w:r w:rsidR="002B0979" w:rsidRPr="002B0979">
        <w:rPr>
          <w:rFonts w:asciiTheme="minorHAnsi" w:hAnsiTheme="minorHAnsi"/>
          <w:b/>
          <w:sz w:val="22"/>
          <w:szCs w:val="22"/>
        </w:rPr>
        <w:t xml:space="preserve"> Business:</w:t>
      </w:r>
    </w:p>
    <w:p w:rsidR="005D6FDE" w:rsidRDefault="00170404" w:rsidP="00170404">
      <w:pPr>
        <w:pStyle w:val="ListParagraph"/>
        <w:numPr>
          <w:ilvl w:val="0"/>
          <w:numId w:val="25"/>
        </w:numPr>
        <w:spacing w:line="276" w:lineRule="auto"/>
        <w:rPr>
          <w:szCs w:val="20"/>
        </w:rPr>
      </w:pPr>
      <w:r w:rsidRPr="00170404">
        <w:rPr>
          <w:szCs w:val="20"/>
        </w:rPr>
        <w:t>General Education Proposals</w:t>
      </w:r>
    </w:p>
    <w:p w:rsidR="00A036DB" w:rsidRDefault="00A036DB" w:rsidP="00A036DB">
      <w:pPr>
        <w:pStyle w:val="ListParagraph"/>
        <w:numPr>
          <w:ilvl w:val="1"/>
          <w:numId w:val="25"/>
        </w:numPr>
        <w:spacing w:line="276" w:lineRule="auto"/>
        <w:rPr>
          <w:szCs w:val="20"/>
        </w:rPr>
      </w:pPr>
      <w:r>
        <w:rPr>
          <w:szCs w:val="20"/>
        </w:rPr>
        <w:t>The Coordinating Committee is meeting tomorrow.  The new general education</w:t>
      </w:r>
      <w:r w:rsidR="00E6327B">
        <w:rPr>
          <w:szCs w:val="20"/>
        </w:rPr>
        <w:t xml:space="preserve"> program is</w:t>
      </w:r>
      <w:r>
        <w:rPr>
          <w:szCs w:val="20"/>
        </w:rPr>
        <w:t xml:space="preserve"> on Hardin’s web site.  Moving from discipline based to outcome based</w:t>
      </w:r>
      <w:r w:rsidR="00541807">
        <w:rPr>
          <w:szCs w:val="20"/>
        </w:rPr>
        <w:t xml:space="preserve"> criteria</w:t>
      </w:r>
      <w:r>
        <w:rPr>
          <w:szCs w:val="20"/>
        </w:rPr>
        <w:t>.  There was discussion</w:t>
      </w:r>
      <w:r w:rsidR="00E6327B">
        <w:rPr>
          <w:szCs w:val="20"/>
        </w:rPr>
        <w:t xml:space="preserve"> and Suzanne proposed that we form an ad hoc committee.  We will add general education courses to our next meeting agenda.</w:t>
      </w:r>
    </w:p>
    <w:p w:rsidR="00E6327B" w:rsidRDefault="00E6327B" w:rsidP="00E6327B">
      <w:pPr>
        <w:pStyle w:val="ListParagraph"/>
        <w:numPr>
          <w:ilvl w:val="0"/>
          <w:numId w:val="25"/>
        </w:numPr>
        <w:spacing w:line="276" w:lineRule="auto"/>
        <w:rPr>
          <w:szCs w:val="20"/>
        </w:rPr>
      </w:pPr>
      <w:r>
        <w:rPr>
          <w:szCs w:val="20"/>
        </w:rPr>
        <w:t>Budget</w:t>
      </w:r>
    </w:p>
    <w:p w:rsidR="00E6327B" w:rsidRDefault="00E6327B" w:rsidP="00E6327B">
      <w:pPr>
        <w:pStyle w:val="ListParagraph"/>
        <w:numPr>
          <w:ilvl w:val="1"/>
          <w:numId w:val="25"/>
        </w:numPr>
        <w:spacing w:line="276" w:lineRule="auto"/>
        <w:rPr>
          <w:szCs w:val="20"/>
        </w:rPr>
      </w:pPr>
      <w:r>
        <w:rPr>
          <w:szCs w:val="20"/>
        </w:rPr>
        <w:t xml:space="preserve">Hardin is drafting proposals to fill our recently vacated positions.  </w:t>
      </w:r>
    </w:p>
    <w:p w:rsidR="00E6327B" w:rsidRDefault="00E6327B" w:rsidP="00E6327B">
      <w:pPr>
        <w:pStyle w:val="ListParagraph"/>
        <w:numPr>
          <w:ilvl w:val="0"/>
          <w:numId w:val="25"/>
        </w:numPr>
        <w:spacing w:line="276" w:lineRule="auto"/>
        <w:rPr>
          <w:szCs w:val="20"/>
        </w:rPr>
      </w:pPr>
      <w:r>
        <w:rPr>
          <w:szCs w:val="20"/>
        </w:rPr>
        <w:t>Graduate Program Revisions</w:t>
      </w:r>
    </w:p>
    <w:p w:rsidR="00E6327B" w:rsidRPr="00170404" w:rsidRDefault="00E6327B" w:rsidP="00E6327B">
      <w:pPr>
        <w:pStyle w:val="ListParagraph"/>
        <w:numPr>
          <w:ilvl w:val="1"/>
          <w:numId w:val="25"/>
        </w:numPr>
        <w:spacing w:line="276" w:lineRule="auto"/>
        <w:rPr>
          <w:szCs w:val="20"/>
        </w:rPr>
      </w:pPr>
      <w:r>
        <w:rPr>
          <w:szCs w:val="20"/>
        </w:rPr>
        <w:t>Reduce the core to 2 courses and reduce</w:t>
      </w:r>
      <w:r w:rsidR="0069481E">
        <w:rPr>
          <w:szCs w:val="20"/>
        </w:rPr>
        <w:t xml:space="preserve"> the concentrations.   We will discuss further at our next meeting.</w:t>
      </w:r>
    </w:p>
    <w:p w:rsidR="008E18BA" w:rsidRDefault="008E18BA" w:rsidP="008E18BA">
      <w:pPr>
        <w:spacing w:line="276" w:lineRule="auto"/>
        <w:rPr>
          <w:b/>
          <w:szCs w:val="20"/>
        </w:rPr>
      </w:pPr>
      <w:r>
        <w:rPr>
          <w:b/>
          <w:szCs w:val="20"/>
        </w:rPr>
        <w:t>Items from the Floor</w:t>
      </w:r>
    </w:p>
    <w:p w:rsidR="008E18BA" w:rsidRDefault="008E18BA" w:rsidP="00D47B28">
      <w:pPr>
        <w:spacing w:line="276" w:lineRule="auto"/>
        <w:rPr>
          <w:b/>
          <w:szCs w:val="20"/>
        </w:rPr>
      </w:pPr>
    </w:p>
    <w:p w:rsidR="00D47B28" w:rsidRPr="00D8238E" w:rsidRDefault="00D47B28" w:rsidP="00D47B28">
      <w:pPr>
        <w:spacing w:line="276" w:lineRule="auto"/>
        <w:rPr>
          <w:b/>
          <w:szCs w:val="20"/>
        </w:rPr>
      </w:pPr>
      <w:r w:rsidRPr="00D8238E">
        <w:rPr>
          <w:b/>
          <w:szCs w:val="20"/>
        </w:rPr>
        <w:t xml:space="preserve">Adjourned at </w:t>
      </w:r>
      <w:r w:rsidR="00AE215E">
        <w:rPr>
          <w:b/>
          <w:szCs w:val="20"/>
        </w:rPr>
        <w:t>12:30</w:t>
      </w:r>
      <w:r w:rsidRPr="00D8238E">
        <w:rPr>
          <w:b/>
          <w:szCs w:val="20"/>
        </w:rPr>
        <w:t xml:space="preserve"> pm</w:t>
      </w:r>
    </w:p>
    <w:p w:rsidR="006B7D14" w:rsidRDefault="006B7D14" w:rsidP="006B7D14">
      <w:pPr>
        <w:rPr>
          <w:b/>
          <w:szCs w:val="20"/>
        </w:rPr>
      </w:pPr>
    </w:p>
    <w:p w:rsidR="006B7D14" w:rsidRPr="00D8238E" w:rsidRDefault="006352A6" w:rsidP="006B7D14">
      <w:pPr>
        <w:rPr>
          <w:b/>
          <w:szCs w:val="20"/>
        </w:rPr>
      </w:pPr>
      <w:r>
        <w:rPr>
          <w:b/>
          <w:szCs w:val="20"/>
        </w:rPr>
        <w:t>Next meeting</w:t>
      </w:r>
      <w:r w:rsidR="008D07B5">
        <w:rPr>
          <w:b/>
          <w:szCs w:val="20"/>
        </w:rPr>
        <w:t xml:space="preserve">:  </w:t>
      </w:r>
      <w:r w:rsidR="0069481E">
        <w:rPr>
          <w:b/>
          <w:szCs w:val="20"/>
        </w:rPr>
        <w:t>April 22, 2013</w:t>
      </w:r>
    </w:p>
    <w:p w:rsidR="007345FD" w:rsidRDefault="007345FD" w:rsidP="007345FD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sectPr w:rsidR="007345FD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F4"/>
    <w:multiLevelType w:val="hybridMultilevel"/>
    <w:tmpl w:val="0CD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5067"/>
    <w:multiLevelType w:val="multilevel"/>
    <w:tmpl w:val="A6A458F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0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82360"/>
    <w:multiLevelType w:val="hybridMultilevel"/>
    <w:tmpl w:val="CAD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67DFF"/>
    <w:multiLevelType w:val="hybridMultilevel"/>
    <w:tmpl w:val="BA60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B2104"/>
    <w:multiLevelType w:val="hybridMultilevel"/>
    <w:tmpl w:val="77C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045FF"/>
    <w:multiLevelType w:val="hybridMultilevel"/>
    <w:tmpl w:val="F0B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C05AA"/>
    <w:multiLevelType w:val="hybridMultilevel"/>
    <w:tmpl w:val="CB5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6500B"/>
    <w:multiLevelType w:val="hybridMultilevel"/>
    <w:tmpl w:val="9AE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21"/>
  </w:num>
  <w:num w:numId="15">
    <w:abstractNumId w:val="6"/>
  </w:num>
  <w:num w:numId="16">
    <w:abstractNumId w:val="5"/>
  </w:num>
  <w:num w:numId="17">
    <w:abstractNumId w:val="3"/>
  </w:num>
  <w:num w:numId="18">
    <w:abstractNumId w:val="20"/>
  </w:num>
  <w:num w:numId="19">
    <w:abstractNumId w:val="23"/>
  </w:num>
  <w:num w:numId="20">
    <w:abstractNumId w:val="22"/>
  </w:num>
  <w:num w:numId="21">
    <w:abstractNumId w:val="14"/>
  </w:num>
  <w:num w:numId="22">
    <w:abstractNumId w:val="19"/>
  </w:num>
  <w:num w:numId="23">
    <w:abstractNumId w:val="1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B28"/>
    <w:rsid w:val="0000375D"/>
    <w:rsid w:val="00003E89"/>
    <w:rsid w:val="000104B2"/>
    <w:rsid w:val="00012B08"/>
    <w:rsid w:val="00020337"/>
    <w:rsid w:val="000355A0"/>
    <w:rsid w:val="00043E60"/>
    <w:rsid w:val="000549F1"/>
    <w:rsid w:val="000637DB"/>
    <w:rsid w:val="00072DB0"/>
    <w:rsid w:val="00074EAE"/>
    <w:rsid w:val="000B7CC3"/>
    <w:rsid w:val="000C1019"/>
    <w:rsid w:val="000D2D19"/>
    <w:rsid w:val="000F572A"/>
    <w:rsid w:val="00101F84"/>
    <w:rsid w:val="0010644E"/>
    <w:rsid w:val="001070B9"/>
    <w:rsid w:val="00123D8A"/>
    <w:rsid w:val="0013784A"/>
    <w:rsid w:val="00142F96"/>
    <w:rsid w:val="00144116"/>
    <w:rsid w:val="00150B83"/>
    <w:rsid w:val="0015764D"/>
    <w:rsid w:val="00170404"/>
    <w:rsid w:val="00173E27"/>
    <w:rsid w:val="00176195"/>
    <w:rsid w:val="0017717C"/>
    <w:rsid w:val="001A1D03"/>
    <w:rsid w:val="001B7C48"/>
    <w:rsid w:val="001C27D3"/>
    <w:rsid w:val="001D24FD"/>
    <w:rsid w:val="001D4FF3"/>
    <w:rsid w:val="001E0E21"/>
    <w:rsid w:val="001E392F"/>
    <w:rsid w:val="001F76D6"/>
    <w:rsid w:val="001F7A64"/>
    <w:rsid w:val="00224673"/>
    <w:rsid w:val="00251CE6"/>
    <w:rsid w:val="002624AE"/>
    <w:rsid w:val="00277C2E"/>
    <w:rsid w:val="002809FD"/>
    <w:rsid w:val="00290E6F"/>
    <w:rsid w:val="00296A14"/>
    <w:rsid w:val="002A1182"/>
    <w:rsid w:val="002A2FCA"/>
    <w:rsid w:val="002B0979"/>
    <w:rsid w:val="002B2C6B"/>
    <w:rsid w:val="002B5734"/>
    <w:rsid w:val="002B7AF4"/>
    <w:rsid w:val="002E04CE"/>
    <w:rsid w:val="002E7EE7"/>
    <w:rsid w:val="002F11D3"/>
    <w:rsid w:val="002F1CAC"/>
    <w:rsid w:val="00300360"/>
    <w:rsid w:val="00313EDE"/>
    <w:rsid w:val="00323A17"/>
    <w:rsid w:val="00331A3B"/>
    <w:rsid w:val="003467FB"/>
    <w:rsid w:val="00361B28"/>
    <w:rsid w:val="00362A3E"/>
    <w:rsid w:val="003653AA"/>
    <w:rsid w:val="00382FC4"/>
    <w:rsid w:val="003B38C3"/>
    <w:rsid w:val="003B7542"/>
    <w:rsid w:val="003C2F22"/>
    <w:rsid w:val="003C7C33"/>
    <w:rsid w:val="003D0CA4"/>
    <w:rsid w:val="003D3F1D"/>
    <w:rsid w:val="003D7377"/>
    <w:rsid w:val="003E397A"/>
    <w:rsid w:val="003F0397"/>
    <w:rsid w:val="003F1834"/>
    <w:rsid w:val="00401950"/>
    <w:rsid w:val="00406A34"/>
    <w:rsid w:val="00425C24"/>
    <w:rsid w:val="00432240"/>
    <w:rsid w:val="00436F76"/>
    <w:rsid w:val="0043730B"/>
    <w:rsid w:val="00441307"/>
    <w:rsid w:val="004478B7"/>
    <w:rsid w:val="00467639"/>
    <w:rsid w:val="004710E6"/>
    <w:rsid w:val="00477D03"/>
    <w:rsid w:val="004A68C1"/>
    <w:rsid w:val="004A7B8B"/>
    <w:rsid w:val="004B6B3A"/>
    <w:rsid w:val="004B79F0"/>
    <w:rsid w:val="004D16BC"/>
    <w:rsid w:val="004F169B"/>
    <w:rsid w:val="004F28E1"/>
    <w:rsid w:val="004F6E3B"/>
    <w:rsid w:val="00511AEA"/>
    <w:rsid w:val="00524DB0"/>
    <w:rsid w:val="0052520E"/>
    <w:rsid w:val="00531276"/>
    <w:rsid w:val="00541807"/>
    <w:rsid w:val="00541E1C"/>
    <w:rsid w:val="00544389"/>
    <w:rsid w:val="00544BB2"/>
    <w:rsid w:val="0055597C"/>
    <w:rsid w:val="00576DDA"/>
    <w:rsid w:val="0058093B"/>
    <w:rsid w:val="005831B2"/>
    <w:rsid w:val="00592AC1"/>
    <w:rsid w:val="005A06F3"/>
    <w:rsid w:val="005A3F88"/>
    <w:rsid w:val="005A7CDD"/>
    <w:rsid w:val="005B26A1"/>
    <w:rsid w:val="005B389B"/>
    <w:rsid w:val="005B4525"/>
    <w:rsid w:val="005B4E1D"/>
    <w:rsid w:val="005D6044"/>
    <w:rsid w:val="005D6FDE"/>
    <w:rsid w:val="005E112C"/>
    <w:rsid w:val="005F6C2D"/>
    <w:rsid w:val="00616C2C"/>
    <w:rsid w:val="006352A6"/>
    <w:rsid w:val="00635E70"/>
    <w:rsid w:val="00642628"/>
    <w:rsid w:val="00646C95"/>
    <w:rsid w:val="00667B46"/>
    <w:rsid w:val="00672E90"/>
    <w:rsid w:val="006846A0"/>
    <w:rsid w:val="00692BF7"/>
    <w:rsid w:val="00692E7E"/>
    <w:rsid w:val="0069481E"/>
    <w:rsid w:val="0069518F"/>
    <w:rsid w:val="00697786"/>
    <w:rsid w:val="006A37F4"/>
    <w:rsid w:val="006A7DE0"/>
    <w:rsid w:val="006B7D14"/>
    <w:rsid w:val="006C70F0"/>
    <w:rsid w:val="006D7F71"/>
    <w:rsid w:val="006F37EC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81922"/>
    <w:rsid w:val="00781F30"/>
    <w:rsid w:val="00784769"/>
    <w:rsid w:val="007847EC"/>
    <w:rsid w:val="007945E1"/>
    <w:rsid w:val="007C0999"/>
    <w:rsid w:val="007D023C"/>
    <w:rsid w:val="007E18A6"/>
    <w:rsid w:val="007E23A8"/>
    <w:rsid w:val="007E3CED"/>
    <w:rsid w:val="00814251"/>
    <w:rsid w:val="00817133"/>
    <w:rsid w:val="0082186D"/>
    <w:rsid w:val="00826D6F"/>
    <w:rsid w:val="008270FF"/>
    <w:rsid w:val="00832B4A"/>
    <w:rsid w:val="00840036"/>
    <w:rsid w:val="00840266"/>
    <w:rsid w:val="0086079B"/>
    <w:rsid w:val="00861C73"/>
    <w:rsid w:val="0086525E"/>
    <w:rsid w:val="00871E4D"/>
    <w:rsid w:val="008867F1"/>
    <w:rsid w:val="008A4DF3"/>
    <w:rsid w:val="008B1657"/>
    <w:rsid w:val="008B57A6"/>
    <w:rsid w:val="008C4A18"/>
    <w:rsid w:val="008D07B5"/>
    <w:rsid w:val="008E18BA"/>
    <w:rsid w:val="008E4647"/>
    <w:rsid w:val="008F072B"/>
    <w:rsid w:val="008F2F6E"/>
    <w:rsid w:val="008F358C"/>
    <w:rsid w:val="008F45F5"/>
    <w:rsid w:val="009049F2"/>
    <w:rsid w:val="00905615"/>
    <w:rsid w:val="00911525"/>
    <w:rsid w:val="00921347"/>
    <w:rsid w:val="00936BAA"/>
    <w:rsid w:val="00941BBE"/>
    <w:rsid w:val="00952F75"/>
    <w:rsid w:val="00956B42"/>
    <w:rsid w:val="00956EB7"/>
    <w:rsid w:val="00962F85"/>
    <w:rsid w:val="00997264"/>
    <w:rsid w:val="009A19D6"/>
    <w:rsid w:val="009B4DD3"/>
    <w:rsid w:val="009C1B05"/>
    <w:rsid w:val="009D3155"/>
    <w:rsid w:val="009E389A"/>
    <w:rsid w:val="009E4073"/>
    <w:rsid w:val="009E43C9"/>
    <w:rsid w:val="009F0E75"/>
    <w:rsid w:val="009F2541"/>
    <w:rsid w:val="00A036DB"/>
    <w:rsid w:val="00A13D62"/>
    <w:rsid w:val="00A15A9D"/>
    <w:rsid w:val="00A15B13"/>
    <w:rsid w:val="00A40A75"/>
    <w:rsid w:val="00A416D5"/>
    <w:rsid w:val="00A52F75"/>
    <w:rsid w:val="00A54A54"/>
    <w:rsid w:val="00A55E54"/>
    <w:rsid w:val="00A6733A"/>
    <w:rsid w:val="00A73509"/>
    <w:rsid w:val="00A81E6B"/>
    <w:rsid w:val="00A82387"/>
    <w:rsid w:val="00A872AD"/>
    <w:rsid w:val="00A9013E"/>
    <w:rsid w:val="00A91A52"/>
    <w:rsid w:val="00A94B41"/>
    <w:rsid w:val="00A97396"/>
    <w:rsid w:val="00AC6E0B"/>
    <w:rsid w:val="00AD570B"/>
    <w:rsid w:val="00AE09F2"/>
    <w:rsid w:val="00AE215E"/>
    <w:rsid w:val="00AE2D9B"/>
    <w:rsid w:val="00AE694C"/>
    <w:rsid w:val="00B055DC"/>
    <w:rsid w:val="00B0579A"/>
    <w:rsid w:val="00B16AC8"/>
    <w:rsid w:val="00B2435E"/>
    <w:rsid w:val="00B2561F"/>
    <w:rsid w:val="00B3313C"/>
    <w:rsid w:val="00B42FB1"/>
    <w:rsid w:val="00B46593"/>
    <w:rsid w:val="00B52815"/>
    <w:rsid w:val="00B55FF4"/>
    <w:rsid w:val="00B720DA"/>
    <w:rsid w:val="00B871E8"/>
    <w:rsid w:val="00BA09C4"/>
    <w:rsid w:val="00BA4F77"/>
    <w:rsid w:val="00BA6480"/>
    <w:rsid w:val="00BB300B"/>
    <w:rsid w:val="00BB4333"/>
    <w:rsid w:val="00BB4C8A"/>
    <w:rsid w:val="00BC19BA"/>
    <w:rsid w:val="00BC7E70"/>
    <w:rsid w:val="00BD31F3"/>
    <w:rsid w:val="00BE7334"/>
    <w:rsid w:val="00C07493"/>
    <w:rsid w:val="00C17927"/>
    <w:rsid w:val="00C21394"/>
    <w:rsid w:val="00C21BDF"/>
    <w:rsid w:val="00C47B92"/>
    <w:rsid w:val="00C50716"/>
    <w:rsid w:val="00C60153"/>
    <w:rsid w:val="00C61327"/>
    <w:rsid w:val="00C64664"/>
    <w:rsid w:val="00C70684"/>
    <w:rsid w:val="00C70BEA"/>
    <w:rsid w:val="00C76017"/>
    <w:rsid w:val="00C810C8"/>
    <w:rsid w:val="00C82447"/>
    <w:rsid w:val="00C826BD"/>
    <w:rsid w:val="00C866FC"/>
    <w:rsid w:val="00CA1BAA"/>
    <w:rsid w:val="00CB6F7F"/>
    <w:rsid w:val="00CC722A"/>
    <w:rsid w:val="00CF0983"/>
    <w:rsid w:val="00D31F67"/>
    <w:rsid w:val="00D32962"/>
    <w:rsid w:val="00D41C3A"/>
    <w:rsid w:val="00D43C4F"/>
    <w:rsid w:val="00D445EA"/>
    <w:rsid w:val="00D47B28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2509"/>
    <w:rsid w:val="00DA3200"/>
    <w:rsid w:val="00DA4D6D"/>
    <w:rsid w:val="00DA625F"/>
    <w:rsid w:val="00DA767F"/>
    <w:rsid w:val="00DB76CD"/>
    <w:rsid w:val="00DD34A1"/>
    <w:rsid w:val="00DE4D07"/>
    <w:rsid w:val="00DE6F7B"/>
    <w:rsid w:val="00DF106F"/>
    <w:rsid w:val="00DF27B6"/>
    <w:rsid w:val="00DF7BDB"/>
    <w:rsid w:val="00E0473E"/>
    <w:rsid w:val="00E25D55"/>
    <w:rsid w:val="00E31970"/>
    <w:rsid w:val="00E4116E"/>
    <w:rsid w:val="00E45E20"/>
    <w:rsid w:val="00E46184"/>
    <w:rsid w:val="00E6023D"/>
    <w:rsid w:val="00E62C99"/>
    <w:rsid w:val="00E6327B"/>
    <w:rsid w:val="00E810C6"/>
    <w:rsid w:val="00E91173"/>
    <w:rsid w:val="00E949A9"/>
    <w:rsid w:val="00EA4CAF"/>
    <w:rsid w:val="00EB38B4"/>
    <w:rsid w:val="00ED0630"/>
    <w:rsid w:val="00ED2F42"/>
    <w:rsid w:val="00ED70A7"/>
    <w:rsid w:val="00EF6063"/>
    <w:rsid w:val="00F14B05"/>
    <w:rsid w:val="00F24964"/>
    <w:rsid w:val="00F263B9"/>
    <w:rsid w:val="00F26B68"/>
    <w:rsid w:val="00F27901"/>
    <w:rsid w:val="00F37859"/>
    <w:rsid w:val="00F50B05"/>
    <w:rsid w:val="00F63B23"/>
    <w:rsid w:val="00F70352"/>
    <w:rsid w:val="00F835BA"/>
    <w:rsid w:val="00FA1FCF"/>
    <w:rsid w:val="00FC703E"/>
    <w:rsid w:val="00FD22E9"/>
    <w:rsid w:val="00FD2D97"/>
    <w:rsid w:val="00FD36B0"/>
    <w:rsid w:val="00FD4A96"/>
    <w:rsid w:val="00FE32F0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1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FA35-6F3A-469F-B65D-0E73E2DA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2568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Hardin L Aasand</cp:lastModifiedBy>
  <cp:revision>2</cp:revision>
  <cp:lastPrinted>2011-01-24T15:06:00Z</cp:lastPrinted>
  <dcterms:created xsi:type="dcterms:W3CDTF">2013-04-19T14:36:00Z</dcterms:created>
  <dcterms:modified xsi:type="dcterms:W3CDTF">2013-04-19T14:36:00Z</dcterms:modified>
</cp:coreProperties>
</file>